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51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99"/>
        <w:gridCol w:w="1493"/>
        <w:gridCol w:w="1886"/>
        <w:gridCol w:w="1994"/>
        <w:gridCol w:w="1895"/>
        <w:gridCol w:w="1620"/>
        <w:gridCol w:w="1976"/>
        <w:gridCol w:w="1547"/>
      </w:tblGrid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SUN</w:t>
            </w:r>
          </w:p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MON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TUES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WED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THURS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FRI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SAT</w:t>
            </w:r>
          </w:p>
        </w:tc>
      </w:tr>
      <w:tr>
        <w:tblPrEx>
          <w:shd w:val="clear" w:color="auto" w:fill="cadfff"/>
        </w:tblPrEx>
        <w:trPr>
          <w:trHeight w:val="100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6:15AM-7:15AM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Rise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Shine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STEPHENIE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Rise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Shine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Rise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Shine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STEPHENIE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Rise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Shine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Rise 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Shine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CARLY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21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9:00AM-10:00AM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Yoga with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Optional Weights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Strengthen &amp; Tone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CHRIS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</w:tr>
      <w:tr>
        <w:tblPrEx>
          <w:shd w:val="clear" w:color="auto" w:fill="cadfff"/>
        </w:tblPrEx>
        <w:trPr>
          <w:trHeight w:val="991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9:30AM-10:30AM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Vinyasa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ASH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Yoga Fundamentals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Hot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ANIA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Yoga with Optional Weights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10:30AM-11:30AM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CHRIS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ANIA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</w:tr>
      <w:tr>
        <w:tblPrEx>
          <w:shd w:val="clear" w:color="auto" w:fill="cadfff"/>
        </w:tblPrEx>
        <w:trPr>
          <w:trHeight w:val="97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12:00PM-1:00PM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Mindful Yoga &amp; Sound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SVETLANA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Warm</w:t>
            </w:r>
          </w:p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ANIA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Gentle Hatha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MELINDA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Warm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All Levels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ASH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Vinyasa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REANNA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</w:tr>
      <w:tr>
        <w:tblPrEx>
          <w:shd w:val="clear" w:color="auto" w:fill="cadfff"/>
        </w:tblPrEx>
        <w:trPr>
          <w:trHeight w:val="97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5:00PM-6:00PM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Hip Focused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ASH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Yoga with Optional Weights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Core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STEPHENIE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Slow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Laura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Warm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Strengthen &amp; Tone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97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6:30PM-7:30PM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Stretch &amp; Unwind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Hot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Strengthen &amp; Tone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REANNA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Hip Focused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JILLIAN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Strengthen &amp; Tone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ANIA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Stretch &amp; Unwind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00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GEORGE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00ff00"/>
                <w:rtl w:val="0"/>
                <w:lang w:val="en-US"/>
              </w:rPr>
              <w:t>Hot</w:t>
            </w:r>
          </w:p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170" w:hRule="atLeast"/>
        </w:trPr>
        <w:tc>
          <w:tcPr>
            <w:tcW w:type="dxa" w:w="2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entury Gothic" w:hAnsi="Century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8:00PM-9:00PM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Vinyasa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Gentle Flow &amp; Meditation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SVETLANA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Warm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ALTERNATE TUESDAYS</w:t>
            </w: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Restorative Yoga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00"/>
                <w:rtl w:val="0"/>
                <w:lang w:val="en-US"/>
              </w:rPr>
              <w:t>Warm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Yin Yang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Warm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Vinyasa Flow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entury Gothic" w:cs="Century Gothic" w:hAnsi="Century Gothic" w:eastAsia="Century Gothic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KIM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entury Gothic" w:hAnsi="Century Gothic"/>
                <w:sz w:val="20"/>
                <w:szCs w:val="20"/>
                <w:shd w:val="nil" w:color="auto" w:fill="auto"/>
                <w:rtl w:val="0"/>
                <w:lang w:val="en-US"/>
              </w:rPr>
              <w:t>Hot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</w:pPr>
    </w:p>
    <w:p>
      <w:pPr>
        <w:pStyle w:val="Body A"/>
        <w:widowControl w:val="0"/>
      </w:pPr>
    </w:p>
    <w:p>
      <w:pPr>
        <w:pStyle w:val="Body A"/>
        <w:widowControl w:val="0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en-US"/>
        </w:rPr>
        <w:t>**</w:t>
      </w:r>
      <w:r>
        <w:rPr>
          <w:rFonts w:ascii="Century Gothic" w:hAnsi="Century Gothic"/>
          <w:b w:val="1"/>
          <w:bCs w:val="1"/>
          <w:sz w:val="20"/>
          <w:szCs w:val="20"/>
          <w:shd w:val="clear" w:color="auto" w:fill="ffff00"/>
          <w:rtl w:val="0"/>
          <w:lang w:val="en-US"/>
        </w:rPr>
        <w:t>Beginners classes (WARM) in YELLOW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en-US"/>
        </w:rPr>
        <w:t xml:space="preserve">    **</w:t>
      </w:r>
      <w:r>
        <w:rPr>
          <w:rFonts w:ascii="Century Gothic" w:hAnsi="Century Gothic"/>
          <w:b w:val="1"/>
          <w:bCs w:val="1"/>
          <w:sz w:val="20"/>
          <w:szCs w:val="20"/>
          <w:shd w:val="clear" w:color="auto" w:fill="00ff00"/>
          <w:rtl w:val="0"/>
          <w:lang w:val="en-US"/>
        </w:rPr>
        <w:t>Beginners classes (HOT) in GREEN</w:t>
      </w:r>
    </w:p>
    <w:p>
      <w:pPr>
        <w:pStyle w:val="Body A"/>
        <w:widowControl w:val="0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Body A"/>
        <w:widowControl w:val="0"/>
      </w:pPr>
      <w:r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r>
    </w:p>
    <w:sectPr>
      <w:headerReference w:type="default" r:id="rId4"/>
      <w:footerReference w:type="default" r:id="rId5"/>
      <w:pgSz w:w="15840" w:h="12240" w:orient="landscape"/>
      <w:pgMar w:top="720" w:right="360" w:bottom="0" w:left="360" w:header="36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7560"/>
        <w:tab w:val="right" w:pos="15100"/>
        <w:tab w:val="clear" w:pos="9020"/>
      </w:tabs>
    </w:pPr>
    <w:r>
      <w:tab/>
    </w:r>
    <w:r>
      <w:rPr>
        <w:rFonts w:ascii="Century Gothic" w:hAnsi="Century Gothic"/>
        <w:rtl w:val="0"/>
        <w:lang w:val="en-US"/>
      </w:rPr>
      <w:t>LA SANA YOGA - WEEKLY SCHEDULE               www.lasanayoga.com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